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55" w:rsidRDefault="004A5355" w:rsidP="004A5355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протокол</w:t>
      </w:r>
    </w:p>
    <w:p w:rsidR="004A5355" w:rsidRDefault="004A5355" w:rsidP="004A5355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4A5355" w:rsidRDefault="004A5355" w:rsidP="004A5355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A5355" w:rsidRDefault="004A5355" w:rsidP="004A53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55" w:rsidRDefault="004A5355" w:rsidP="004A53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30.05.2023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10:00                              Зал заседаний общественного ресурсного                          </w:t>
      </w:r>
    </w:p>
    <w:p w:rsidR="004A5355" w:rsidRDefault="004A5355" w:rsidP="004A53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Центра города Тулы (пр.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Ленина, 67)                                 </w:t>
      </w:r>
      <w:proofErr w:type="gramEnd"/>
    </w:p>
    <w:p w:rsidR="004A5355" w:rsidRDefault="004A5355" w:rsidP="004A53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4A5355" w:rsidRPr="00730EFA" w:rsidRDefault="004A5355" w:rsidP="004A5355">
      <w:pPr>
        <w:rPr>
          <w:rFonts w:ascii="Times New Roman" w:hAnsi="Times New Roman" w:cs="Times New Roman"/>
          <w:sz w:val="28"/>
          <w:szCs w:val="28"/>
        </w:rPr>
      </w:pPr>
      <w:r w:rsidRPr="00730EFA">
        <w:rPr>
          <w:rFonts w:ascii="Times New Roman" w:hAnsi="Times New Roman" w:cs="Times New Roman"/>
          <w:sz w:val="28"/>
          <w:szCs w:val="28"/>
        </w:rPr>
        <w:t>Слюсарева О.А. – Глава муниципального образования город Тула</w:t>
      </w:r>
    </w:p>
    <w:p w:rsidR="004A5355" w:rsidRPr="00730EFA" w:rsidRDefault="004A5355" w:rsidP="004A5355">
      <w:pPr>
        <w:rPr>
          <w:rFonts w:ascii="Times New Roman" w:hAnsi="Times New Roman" w:cs="Times New Roman"/>
          <w:sz w:val="28"/>
          <w:szCs w:val="28"/>
        </w:rPr>
      </w:pPr>
      <w:r w:rsidRPr="00730EFA">
        <w:rPr>
          <w:rFonts w:ascii="Times New Roman" w:hAnsi="Times New Roman" w:cs="Times New Roman"/>
          <w:sz w:val="28"/>
          <w:szCs w:val="28"/>
        </w:rPr>
        <w:t>Фомина Т.Г. – заместитель председателя Общественной палаты Тульской области</w:t>
      </w:r>
    </w:p>
    <w:p w:rsidR="004A5355" w:rsidRPr="00730EFA" w:rsidRDefault="004A5355" w:rsidP="004A53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0EFA">
        <w:rPr>
          <w:rFonts w:ascii="Times New Roman" w:hAnsi="Times New Roman" w:cs="Times New Roman"/>
          <w:sz w:val="28"/>
          <w:szCs w:val="28"/>
        </w:rPr>
        <w:t>Шепарова</w:t>
      </w:r>
      <w:proofErr w:type="spellEnd"/>
      <w:r w:rsidRPr="00730EFA">
        <w:rPr>
          <w:rFonts w:ascii="Times New Roman" w:hAnsi="Times New Roman" w:cs="Times New Roman"/>
          <w:sz w:val="28"/>
          <w:szCs w:val="28"/>
        </w:rPr>
        <w:t xml:space="preserve"> О.М.  – руководитель аппарата Тульской городской Думы</w:t>
      </w:r>
    </w:p>
    <w:p w:rsidR="004A5355" w:rsidRPr="00730EFA" w:rsidRDefault="004A5355" w:rsidP="004A5355">
      <w:pPr>
        <w:rPr>
          <w:rFonts w:ascii="Times New Roman" w:hAnsi="Times New Roman" w:cs="Times New Roman"/>
          <w:sz w:val="28"/>
          <w:szCs w:val="28"/>
        </w:rPr>
      </w:pPr>
      <w:r w:rsidRPr="00730EFA">
        <w:rPr>
          <w:rFonts w:ascii="Times New Roman" w:hAnsi="Times New Roman" w:cs="Times New Roman"/>
          <w:sz w:val="28"/>
          <w:szCs w:val="28"/>
        </w:rPr>
        <w:t xml:space="preserve">Представители Тульской городской Думы – Васильченко Ю.С., Реброва Е.Ю., </w:t>
      </w:r>
      <w:proofErr w:type="spellStart"/>
      <w:r w:rsidRPr="00730EFA">
        <w:rPr>
          <w:rFonts w:ascii="Times New Roman" w:hAnsi="Times New Roman" w:cs="Times New Roman"/>
          <w:sz w:val="28"/>
          <w:szCs w:val="28"/>
        </w:rPr>
        <w:t>Никульчева</w:t>
      </w:r>
      <w:proofErr w:type="spellEnd"/>
      <w:r w:rsidRPr="00730EFA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4A5355" w:rsidRDefault="004A5355" w:rsidP="004A5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Анненков А.Ю.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О.А.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Н.Н.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О.В.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С.Н.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 И.В.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А.Г.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A5355" w:rsidRDefault="004A5355" w:rsidP="004A53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A5355" w:rsidRDefault="004A5355" w:rsidP="004A535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A5355" w:rsidRDefault="004A5355" w:rsidP="004A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присутствовали  16  членов Общественного совета.  Кворум имеется.</w:t>
      </w:r>
    </w:p>
    <w:p w:rsidR="004A5355" w:rsidRDefault="004A5355" w:rsidP="004A53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A5355" w:rsidRDefault="004A5355" w:rsidP="004A53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дня: </w:t>
      </w:r>
    </w:p>
    <w:tbl>
      <w:tblPr>
        <w:tblW w:w="0" w:type="auto"/>
        <w:tblLook w:val="01E0"/>
      </w:tblPr>
      <w:tblGrid>
        <w:gridCol w:w="9000"/>
      </w:tblGrid>
      <w:tr w:rsidR="004A5355" w:rsidTr="00463FA1">
        <w:tc>
          <w:tcPr>
            <w:tcW w:w="9000" w:type="dxa"/>
            <w:hideMark/>
          </w:tcPr>
          <w:p w:rsidR="004A5355" w:rsidRPr="009A17BE" w:rsidRDefault="004A5355" w:rsidP="004A5355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17BE">
              <w:rPr>
                <w:rFonts w:ascii="Times New Roman" w:hAnsi="Times New Roman"/>
                <w:sz w:val="28"/>
                <w:szCs w:val="28"/>
                <w:lang w:eastAsia="en-US"/>
              </w:rPr>
              <w:t>Об избрании председателя общественного совета муниципального образования город Тула.</w:t>
            </w:r>
          </w:p>
          <w:p w:rsidR="004A5355" w:rsidRDefault="004A5355" w:rsidP="00463FA1">
            <w:pPr>
              <w:pStyle w:val="a3"/>
              <w:ind w:hanging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5355" w:rsidTr="00463FA1">
        <w:tc>
          <w:tcPr>
            <w:tcW w:w="9000" w:type="dxa"/>
            <w:hideMark/>
          </w:tcPr>
          <w:p w:rsidR="004A5355" w:rsidRDefault="004A5355" w:rsidP="00463FA1">
            <w:pPr>
              <w:pStyle w:val="a3"/>
              <w:ind w:hanging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5355" w:rsidTr="00463FA1">
        <w:tc>
          <w:tcPr>
            <w:tcW w:w="9000" w:type="dxa"/>
            <w:hideMark/>
          </w:tcPr>
          <w:p w:rsidR="004A5355" w:rsidRPr="009A17BE" w:rsidRDefault="004A5355" w:rsidP="004A5355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17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 избрании заместителя председателя общественного совета </w:t>
            </w:r>
            <w:r w:rsidRPr="009A17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муниципального образования город Тула.</w:t>
            </w:r>
          </w:p>
          <w:p w:rsidR="004A5355" w:rsidRDefault="004A5355" w:rsidP="00463FA1">
            <w:pPr>
              <w:pStyle w:val="a3"/>
              <w:ind w:hanging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A5355" w:rsidTr="00463FA1">
        <w:tc>
          <w:tcPr>
            <w:tcW w:w="9000" w:type="dxa"/>
            <w:hideMark/>
          </w:tcPr>
          <w:p w:rsidR="004A5355" w:rsidRPr="009A17BE" w:rsidRDefault="004A5355" w:rsidP="004A5355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17B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 избрании секретаря общественного совета муниципального образования город Тула.</w:t>
            </w:r>
          </w:p>
          <w:p w:rsidR="004A5355" w:rsidRDefault="004A5355" w:rsidP="00463FA1">
            <w:pPr>
              <w:pStyle w:val="a3"/>
              <w:ind w:hanging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A5355" w:rsidRPr="009A17BE" w:rsidRDefault="004A5355" w:rsidP="004A5355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17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проекте плана работы общественного совета муниципального образования город Тула на </w:t>
            </w:r>
            <w:r w:rsidRPr="00730EFA">
              <w:rPr>
                <w:rFonts w:ascii="Times New Roman" w:hAnsi="Times New Roman"/>
                <w:sz w:val="28"/>
                <w:szCs w:val="28"/>
                <w:lang w:eastAsia="en-US"/>
              </w:rPr>
              <w:t>II</w:t>
            </w:r>
            <w:r w:rsidRPr="00D71F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квартал</w:t>
            </w:r>
            <w:r w:rsidRPr="009A17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Pr="009A17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года.</w:t>
            </w:r>
          </w:p>
          <w:p w:rsidR="004A5355" w:rsidRDefault="004A5355" w:rsidP="00463FA1">
            <w:pPr>
              <w:pStyle w:val="a3"/>
              <w:ind w:hanging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A5355" w:rsidRDefault="004A5355" w:rsidP="004A535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общественного совета муниципального образования город Тула (далее Общественный совет) открыла Глава муниципального образования город Тула </w:t>
      </w:r>
      <w:r w:rsidRPr="00F41AB2">
        <w:rPr>
          <w:rFonts w:ascii="Times New Roman" w:hAnsi="Times New Roman" w:cs="Times New Roman"/>
          <w:b/>
          <w:sz w:val="28"/>
          <w:szCs w:val="28"/>
        </w:rPr>
        <w:t>Слюсарева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>, которая выступила с приветственным словом от имени депутатского корпуса. Далее передала слово заместителю председателя Общественной палаты Тульской области Фоминой Г.Г.</w:t>
      </w:r>
    </w:p>
    <w:p w:rsidR="004A5355" w:rsidRDefault="004A5355" w:rsidP="004A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55" w:rsidRDefault="004A5355" w:rsidP="004A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Г.Г. Фомина </w:t>
      </w:r>
      <w:r w:rsidRPr="00F41AB2">
        <w:rPr>
          <w:rFonts w:ascii="Times New Roman" w:hAnsi="Times New Roman" w:cs="Times New Roman"/>
          <w:b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>выступила с приветственным словом в адрес членов нового состава Общественного совета.</w:t>
      </w:r>
    </w:p>
    <w:p w:rsidR="004A5355" w:rsidRDefault="004A5355" w:rsidP="004A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55" w:rsidRDefault="004A5355" w:rsidP="004A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Слюсарева О.А. </w:t>
      </w:r>
      <w:r w:rsidRPr="00B267C9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67C9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 xml:space="preserve"> бывшему председателю Общественного совета Золотареву Олегу Александровичу.</w:t>
      </w:r>
    </w:p>
    <w:p w:rsidR="004A5355" w:rsidRDefault="004A5355" w:rsidP="004A5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355" w:rsidRDefault="004A5355" w:rsidP="004A5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 Золотарев О.А.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предложил избрать председателем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Авдюшину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Ивановну и озвучил ее  характеристику, исходя из опыта совместной работы в прежнем составе Общественного совета. </w:t>
      </w: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:rsidR="004A5355" w:rsidRDefault="004A5355" w:rsidP="004A535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55" w:rsidRDefault="004A5355" w:rsidP="004A535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Избрать</w:t>
      </w:r>
      <w:r w:rsidRPr="00BA4E38">
        <w:rPr>
          <w:rFonts w:ascii="Times New Roman" w:hAnsi="Times New Roman" w:cs="Times New Roman"/>
          <w:sz w:val="28"/>
          <w:szCs w:val="28"/>
        </w:rPr>
        <w:t xml:space="preserve"> </w:t>
      </w:r>
      <w:r w:rsidRPr="00DD2B77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Авдюшину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Ивановну.</w:t>
      </w:r>
    </w:p>
    <w:p w:rsidR="004A5355" w:rsidRDefault="004A5355" w:rsidP="004A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4A5355" w:rsidRDefault="004A5355" w:rsidP="004A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55" w:rsidRDefault="004A5355" w:rsidP="004A5355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A2C5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A2C5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председательствовала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Ивановна.</w:t>
      </w:r>
    </w:p>
    <w:p w:rsidR="004A5355" w:rsidRDefault="004A5355" w:rsidP="004A5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Тулы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предложила избрать заместителем председателя Общественного совета Павловского Андрея Георгиевича, озвучив характеристику на данную кандидатуру. </w:t>
      </w: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:rsidR="004A5355" w:rsidRDefault="004A5355" w:rsidP="004A535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55" w:rsidRDefault="004A5355" w:rsidP="004A535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Избрать</w:t>
      </w:r>
      <w:r w:rsidRPr="00BA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DD2B7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совета – Павловского Андрея Георгиевича.</w:t>
      </w:r>
    </w:p>
    <w:p w:rsidR="004A5355" w:rsidRDefault="004A5355" w:rsidP="004A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4A5355" w:rsidRDefault="004A5355" w:rsidP="004A5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355" w:rsidRDefault="004A5355" w:rsidP="004A5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355" w:rsidRDefault="004A5355" w:rsidP="004A5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355" w:rsidRDefault="004A5355" w:rsidP="004A5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избрать секретарем Общественного совета Дронову Марию Игоревну, озвучив характеристику на данную кандидатуру. </w:t>
      </w: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:rsidR="004A5355" w:rsidRDefault="004A5355" w:rsidP="004A535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55" w:rsidRDefault="004A5355" w:rsidP="004A535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Избрать</w:t>
      </w:r>
      <w:r w:rsidRPr="00BA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секретарем Общественного совета – Дронову Марию Игоревну.</w:t>
      </w:r>
    </w:p>
    <w:p w:rsidR="004A5355" w:rsidRDefault="004A5355" w:rsidP="004A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4A5355" w:rsidRDefault="004A5355" w:rsidP="004A5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355" w:rsidRDefault="004A5355" w:rsidP="004A5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355" w:rsidRDefault="004A5355" w:rsidP="004A5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четвертому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присутствующим ознакомиться с проектом плана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  (Приложение 1 к протоколу);</w:t>
      </w: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 принять проект плана работы за основу.</w:t>
      </w:r>
    </w:p>
    <w:p w:rsidR="004A5355" w:rsidRDefault="004A5355" w:rsidP="004A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плана работы не поступило. </w:t>
      </w:r>
    </w:p>
    <w:p w:rsidR="004A5355" w:rsidRDefault="004A5355" w:rsidP="004A535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55" w:rsidRDefault="004A5355" w:rsidP="004A535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2023г.</w:t>
      </w:r>
    </w:p>
    <w:p w:rsidR="004A5355" w:rsidRDefault="004A5355" w:rsidP="004A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4A5355" w:rsidRDefault="004A5355" w:rsidP="004A5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355" w:rsidRDefault="004A5355" w:rsidP="004A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55" w:rsidRDefault="004A5355" w:rsidP="004A535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A5355" w:rsidRDefault="004A5355" w:rsidP="004A535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4A5355" w:rsidRDefault="004A5355" w:rsidP="004A535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A5355" w:rsidRDefault="004A5355" w:rsidP="004A535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Тула                                                                                  Т.И.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</w:p>
    <w:p w:rsidR="006B697A" w:rsidRDefault="006B697A"/>
    <w:p w:rsidR="00DB4359" w:rsidRDefault="00DB4359"/>
    <w:p w:rsidR="00DB4359" w:rsidRDefault="00DB4359"/>
    <w:p w:rsidR="00DB4359" w:rsidRDefault="00DB4359"/>
    <w:p w:rsidR="00DB4359" w:rsidRDefault="00DB4359"/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Pr="00DB4359" w:rsidRDefault="00DB4359" w:rsidP="00DB43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DB4359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 xml:space="preserve">Приложение 1 </w:t>
      </w: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2023 года</w:t>
      </w: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B4359" w:rsidRDefault="00DB4359" w:rsidP="00DB43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395"/>
        <w:gridCol w:w="2694"/>
        <w:gridCol w:w="2992"/>
      </w:tblGrid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DB4359" w:rsidTr="00DB4359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очередных   заседаниях Тульской городской Думы  </w:t>
            </w:r>
          </w:p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мая 2023 года</w:t>
            </w:r>
          </w:p>
          <w:p w:rsidR="00DB4359" w:rsidRDefault="00DB4359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июня 2023 года</w:t>
            </w:r>
          </w:p>
          <w:p w:rsidR="00DB4359" w:rsidRDefault="00DB4359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  (далее – члены Общественного совета) </w:t>
            </w: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постоянных комиссий Тульской городской Думы</w:t>
            </w:r>
          </w:p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20-21 июня 2023 года 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 w:rsidP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обсуждению проекта решения Тульской городской Думы «Об исполнении бюджета муниципального образования город Тула за 2022 год»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</w:t>
            </w:r>
          </w:p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военно-патриотическому воспитанию, пропаганде здорового образа жизни</w:t>
            </w:r>
          </w:p>
          <w:p w:rsidR="00DB4359" w:rsidRDefault="00DB435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рабочих групп Тульской городской Думы</w:t>
            </w:r>
          </w:p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  <w:p w:rsidR="00DB4359" w:rsidRDefault="00DB435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DB4359" w:rsidTr="00DB4359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DB4359" w:rsidRDefault="00DB435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B4359" w:rsidTr="00DB4359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59" w:rsidRDefault="00DB435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DB4359" w:rsidRDefault="00DB4359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B4359" w:rsidTr="00DB43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359" w:rsidRDefault="00DB435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4359" w:rsidRDefault="00DB4359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DB4359" w:rsidRDefault="00DB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359" w:rsidRDefault="00DB435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DB4359" w:rsidRDefault="00DB4359" w:rsidP="00DB4359">
      <w:pPr>
        <w:rPr>
          <w:rFonts w:eastAsiaTheme="minorEastAsia"/>
        </w:rPr>
      </w:pPr>
    </w:p>
    <w:p w:rsidR="00DB4359" w:rsidRDefault="00DB4359" w:rsidP="00DB4359"/>
    <w:p w:rsidR="00DB4359" w:rsidRDefault="00DB4359" w:rsidP="00DB4359"/>
    <w:p w:rsidR="00DB4359" w:rsidRDefault="00DB4359"/>
    <w:sectPr w:rsidR="00DB4359" w:rsidSect="004A535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504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77242"/>
    <w:multiLevelType w:val="hybridMultilevel"/>
    <w:tmpl w:val="2192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55"/>
    <w:rsid w:val="004A5355"/>
    <w:rsid w:val="00615A8B"/>
    <w:rsid w:val="006317C8"/>
    <w:rsid w:val="006B697A"/>
    <w:rsid w:val="00DB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5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dcterms:created xsi:type="dcterms:W3CDTF">2023-06-16T06:51:00Z</dcterms:created>
  <dcterms:modified xsi:type="dcterms:W3CDTF">2023-06-16T06:56:00Z</dcterms:modified>
</cp:coreProperties>
</file>